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3EB" w:rsidRPr="002913EB" w:rsidRDefault="002913EB" w:rsidP="003271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3EB">
        <w:rPr>
          <w:rFonts w:ascii="Times New Roman" w:hAnsi="Times New Roman" w:cs="Times New Roman"/>
          <w:b/>
          <w:sz w:val="28"/>
          <w:szCs w:val="28"/>
        </w:rPr>
        <w:t>«TOO» И «ENOUGH» в английском языке</w:t>
      </w:r>
    </w:p>
    <w:p w:rsidR="002913EB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</w:rPr>
        <w:t>Правила использования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»(достаточно) и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»(слишком) не совпадают в английском и русском</w:t>
      </w:r>
      <w:r w:rsidRPr="000E68A1">
        <w:rPr>
          <w:rFonts w:ascii="Times New Roman" w:hAnsi="Times New Roman" w:cs="Times New Roman"/>
          <w:sz w:val="28"/>
          <w:szCs w:val="28"/>
        </w:rPr>
        <w:t>.</w:t>
      </w:r>
    </w:p>
    <w:p w:rsidR="002913EB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</w:rPr>
        <w:t>Наречие «</w:t>
      </w:r>
      <w:r w:rsidR="000E68A1" w:rsidRPr="000E68A1">
        <w:rPr>
          <w:rFonts w:ascii="Times New Roman" w:hAnsi="Times New Roman" w:cs="Times New Roman"/>
          <w:sz w:val="28"/>
          <w:szCs w:val="28"/>
        </w:rPr>
        <w:t>ENOUGH</w:t>
      </w:r>
      <w:r w:rsidRPr="000E68A1">
        <w:rPr>
          <w:rFonts w:ascii="Times New Roman" w:hAnsi="Times New Roman" w:cs="Times New Roman"/>
          <w:sz w:val="28"/>
          <w:szCs w:val="28"/>
        </w:rPr>
        <w:t xml:space="preserve">» широко распространено в английском языке, на русский оно обычно переводиться как «достаточно» в качестве наречия, «достаточное количество» в качестве существительного и как «достаточный» в качестве прилагательного. </w:t>
      </w:r>
    </w:p>
    <w:p w:rsidR="002913EB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Let’s go. I have waited long enough</w:t>
      </w:r>
      <w:proofErr w:type="gramStart"/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.-</w:t>
      </w:r>
      <w:proofErr w:type="gramEnd"/>
      <w:r w:rsidR="003271C1" w:rsidRPr="003271C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>Пойдем. Я уже достаточно долго тебя жду. («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»-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adverb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, наречие в данном случае) </w:t>
      </w:r>
    </w:p>
    <w:p w:rsidR="002913EB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The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room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is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big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for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me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>.</w:t>
      </w:r>
      <w:r w:rsidR="003271C1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0E68A1">
        <w:rPr>
          <w:rFonts w:ascii="Times New Roman" w:hAnsi="Times New Roman" w:cs="Times New Roman"/>
          <w:i/>
          <w:sz w:val="28"/>
          <w:szCs w:val="28"/>
        </w:rPr>
        <w:t xml:space="preserve">Комната достаточно большая для меня. </w:t>
      </w:r>
      <w:r w:rsidRPr="000E68A1">
        <w:rPr>
          <w:rFonts w:ascii="Times New Roman" w:hAnsi="Times New Roman" w:cs="Times New Roman"/>
          <w:sz w:val="28"/>
          <w:szCs w:val="28"/>
        </w:rPr>
        <w:t>Чаще всего слово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» идёт в предложении </w:t>
      </w:r>
      <w:r w:rsidRPr="000E68A1">
        <w:rPr>
          <w:rFonts w:ascii="Times New Roman" w:hAnsi="Times New Roman" w:cs="Times New Roman"/>
          <w:sz w:val="28"/>
          <w:szCs w:val="28"/>
        </w:rPr>
        <w:t>после прилагательных и наречий.</w:t>
      </w:r>
    </w:p>
    <w:p w:rsidR="000E68A1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» может идти перед существительным и после глагола или </w:t>
      </w:r>
      <w:r w:rsidRPr="000E68A1">
        <w:rPr>
          <w:rFonts w:ascii="Times New Roman" w:hAnsi="Times New Roman" w:cs="Times New Roman"/>
          <w:i/>
          <w:sz w:val="28"/>
          <w:szCs w:val="28"/>
        </w:rPr>
        <w:t xml:space="preserve">идти вовсе без существительного после глагола. </w:t>
      </w:r>
    </w:p>
    <w:p w:rsidR="000E68A1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We did not have enough petrol to get there</w:t>
      </w:r>
      <w:proofErr w:type="gramStart"/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.-</w:t>
      </w:r>
      <w:proofErr w:type="gramEnd"/>
      <w:r w:rsidR="003271C1" w:rsidRPr="003271C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>У нас было недостаточно бензина, чтобы доехать туда. («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>» идёт после существительного перед глаголом</w:t>
      </w:r>
      <w:r w:rsidR="000E68A1" w:rsidRPr="000E68A1">
        <w:rPr>
          <w:rFonts w:ascii="Times New Roman" w:hAnsi="Times New Roman" w:cs="Times New Roman"/>
          <w:i/>
          <w:sz w:val="28"/>
          <w:szCs w:val="28"/>
        </w:rPr>
        <w:t>)</w:t>
      </w:r>
      <w:r w:rsidRPr="000E68A1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0E68A1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68A1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 cannot get there without some petrol.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We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haven’t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got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>. -</w:t>
      </w:r>
      <w:r w:rsid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 xml:space="preserve">Мы не сможем добраться туда, если не заправимся. У </w:t>
      </w:r>
      <w:proofErr w:type="gramStart"/>
      <w:r w:rsidRPr="000E68A1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не хватает бензина</w:t>
      </w:r>
      <w:r w:rsidR="000E68A1"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 xml:space="preserve">(=недостаточно) </w:t>
      </w:r>
    </w:p>
    <w:p w:rsidR="000E68A1" w:rsidRPr="000E68A1" w:rsidRDefault="000E68A1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68A1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</w:rPr>
        <w:t>Наречие «</w:t>
      </w:r>
      <w:r w:rsidR="000E68A1" w:rsidRPr="000E68A1">
        <w:rPr>
          <w:rFonts w:ascii="Times New Roman" w:hAnsi="Times New Roman" w:cs="Times New Roman"/>
          <w:sz w:val="28"/>
          <w:szCs w:val="28"/>
          <w:lang w:val="en-US"/>
        </w:rPr>
        <w:t>TOO</w:t>
      </w:r>
      <w:r w:rsidRPr="000E68A1">
        <w:rPr>
          <w:rFonts w:ascii="Times New Roman" w:hAnsi="Times New Roman" w:cs="Times New Roman"/>
          <w:sz w:val="28"/>
          <w:szCs w:val="28"/>
        </w:rPr>
        <w:t>» в английском языке говорит о наличии чего-либо в чрезмерной степени и поэтому переводиться, как «слишком» или «сверх меры»</w:t>
      </w:r>
      <w:r w:rsidR="000E68A1">
        <w:rPr>
          <w:rFonts w:ascii="Times New Roman" w:hAnsi="Times New Roman" w:cs="Times New Roman"/>
          <w:sz w:val="28"/>
          <w:szCs w:val="28"/>
        </w:rPr>
        <w:t>.</w:t>
      </w:r>
      <w:r w:rsidR="000E68A1" w:rsidRPr="000E68A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E68A1"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="000E68A1" w:rsidRPr="000E68A1">
        <w:rPr>
          <w:rFonts w:ascii="Times New Roman" w:hAnsi="Times New Roman" w:cs="Times New Roman"/>
          <w:sz w:val="28"/>
          <w:szCs w:val="28"/>
        </w:rPr>
        <w:t>» ставиться перед наречиями и прилагательными в предложении.</w:t>
      </w:r>
    </w:p>
    <w:p w:rsidR="000E68A1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You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work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i/>
          <w:sz w:val="28"/>
          <w:szCs w:val="28"/>
        </w:rPr>
        <w:t>hard</w:t>
      </w:r>
      <w:proofErr w:type="spell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E68A1">
        <w:rPr>
          <w:rFonts w:ascii="Times New Roman" w:hAnsi="Times New Roman" w:cs="Times New Roman"/>
          <w:i/>
          <w:sz w:val="28"/>
          <w:szCs w:val="28"/>
          <w:lang w:val="en-US"/>
        </w:rPr>
        <w:t>You do not have any energy for something else.-</w:t>
      </w:r>
      <w:r w:rsidRPr="000E68A1">
        <w:rPr>
          <w:rFonts w:ascii="Times New Roman" w:hAnsi="Times New Roman" w:cs="Times New Roman"/>
          <w:i/>
          <w:sz w:val="28"/>
          <w:szCs w:val="28"/>
        </w:rPr>
        <w:t>Ты</w:t>
      </w:r>
      <w:r w:rsidRPr="000E68A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>слишком</w:t>
      </w:r>
      <w:r w:rsidRPr="000E68A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>усердно</w:t>
      </w:r>
      <w:r w:rsidRPr="000E68A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>работаешь</w:t>
      </w:r>
      <w:r w:rsidRPr="000E68A1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r w:rsidRPr="000E68A1">
        <w:rPr>
          <w:rFonts w:ascii="Times New Roman" w:hAnsi="Times New Roman" w:cs="Times New Roman"/>
          <w:i/>
          <w:sz w:val="28"/>
          <w:szCs w:val="28"/>
        </w:rPr>
        <w:t>У тебя не остаётся сил для других занятий</w:t>
      </w:r>
      <w:proofErr w:type="gramStart"/>
      <w:r w:rsidRPr="000E68A1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0E68A1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Pr="000E68A1">
        <w:rPr>
          <w:rFonts w:ascii="Times New Roman" w:hAnsi="Times New Roman" w:cs="Times New Roman"/>
          <w:i/>
          <w:sz w:val="28"/>
          <w:szCs w:val="28"/>
        </w:rPr>
        <w:t xml:space="preserve">елаешь больше, чем нужно, чрезмерно) </w:t>
      </w:r>
    </w:p>
    <w:p w:rsidR="000E68A1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The soup is too hot</w:t>
      </w:r>
      <w:proofErr w:type="gramStart"/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.-</w:t>
      </w:r>
      <w:proofErr w:type="gramEnd"/>
      <w:r w:rsidR="003271C1" w:rsidRPr="003271C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>Этот суп слишком горячий.</w:t>
      </w:r>
      <w:r w:rsidR="000E68A1" w:rsidRPr="000E68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i/>
          <w:sz w:val="28"/>
          <w:szCs w:val="28"/>
        </w:rPr>
        <w:t xml:space="preserve">(Чрезмерно, его невозможно съесть из-за того, что он слишком горячий) </w:t>
      </w:r>
    </w:p>
    <w:p w:rsid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</w:rPr>
        <w:lastRenderedPageBreak/>
        <w:t>С существительными, в зависимости от того исчисляем ли объект, мы используем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E68A1" w:rsidRPr="003271C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There</w:t>
      </w:r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are</w:t>
      </w:r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too</w:t>
      </w:r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many</w:t>
      </w:r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people</w:t>
      </w:r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here</w:t>
      </w:r>
      <w:r w:rsidRPr="003271C1">
        <w:rPr>
          <w:rFonts w:ascii="Times New Roman" w:hAnsi="Times New Roman" w:cs="Times New Roman"/>
          <w:i/>
          <w:sz w:val="28"/>
          <w:szCs w:val="28"/>
        </w:rPr>
        <w:t>.</w:t>
      </w:r>
      <w:r w:rsid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1C1">
        <w:rPr>
          <w:rFonts w:ascii="Times New Roman" w:hAnsi="Times New Roman" w:cs="Times New Roman"/>
          <w:i/>
          <w:sz w:val="28"/>
          <w:szCs w:val="28"/>
        </w:rPr>
        <w:t>-</w:t>
      </w:r>
      <w:r w:rsidR="003271C1"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1C1">
        <w:rPr>
          <w:rFonts w:ascii="Times New Roman" w:hAnsi="Times New Roman" w:cs="Times New Roman"/>
          <w:i/>
          <w:sz w:val="28"/>
          <w:szCs w:val="28"/>
        </w:rPr>
        <w:t>Здесь слишком много людей. («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People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>»-исчисляемое поэтому, мы используем «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too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many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>» и ставим перед существительным «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too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many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people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 xml:space="preserve">») </w:t>
      </w:r>
    </w:p>
    <w:p w:rsidR="003271C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I have too much work to do</w:t>
      </w:r>
      <w:proofErr w:type="gramStart"/>
      <w:r w:rsidRPr="003271C1">
        <w:rPr>
          <w:rFonts w:ascii="Times New Roman" w:hAnsi="Times New Roman" w:cs="Times New Roman"/>
          <w:i/>
          <w:sz w:val="28"/>
          <w:szCs w:val="28"/>
          <w:lang w:val="en-US"/>
        </w:rPr>
        <w:t>.-</w:t>
      </w:r>
      <w:proofErr w:type="gramEnd"/>
      <w:r w:rsidR="003271C1" w:rsidRPr="003271C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3271C1">
        <w:rPr>
          <w:rFonts w:ascii="Times New Roman" w:hAnsi="Times New Roman" w:cs="Times New Roman"/>
          <w:i/>
          <w:sz w:val="28"/>
          <w:szCs w:val="28"/>
        </w:rPr>
        <w:t>У нас слишком много работы.(«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Work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>»-неисчисляемое, используем «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too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much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>»,ставим перед существительным «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too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much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271C1">
        <w:rPr>
          <w:rFonts w:ascii="Times New Roman" w:hAnsi="Times New Roman" w:cs="Times New Roman"/>
          <w:i/>
          <w:sz w:val="28"/>
          <w:szCs w:val="28"/>
        </w:rPr>
        <w:t>work</w:t>
      </w:r>
      <w:proofErr w:type="spellEnd"/>
      <w:r w:rsidRPr="003271C1">
        <w:rPr>
          <w:rFonts w:ascii="Times New Roman" w:hAnsi="Times New Roman" w:cs="Times New Roman"/>
          <w:i/>
          <w:sz w:val="28"/>
          <w:szCs w:val="28"/>
        </w:rPr>
        <w:t xml:space="preserve">») </w:t>
      </w:r>
    </w:p>
    <w:p w:rsidR="000E68A1" w:rsidRDefault="000E68A1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2913EB" w:rsidRPr="003271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913EB" w:rsidRPr="000E68A1">
        <w:rPr>
          <w:rFonts w:ascii="Times New Roman" w:hAnsi="Times New Roman" w:cs="Times New Roman"/>
          <w:sz w:val="28"/>
          <w:szCs w:val="28"/>
          <w:u w:val="single"/>
        </w:rPr>
        <w:t>глаголами</w:t>
      </w:r>
      <w:r w:rsidR="002913EB" w:rsidRPr="003271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u w:val="single"/>
        </w:rPr>
        <w:t>используется</w:t>
      </w:r>
      <w:r w:rsidRPr="003271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913EB" w:rsidRPr="003271C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913EB" w:rsidRPr="000E68A1">
        <w:rPr>
          <w:rFonts w:ascii="Times New Roman" w:hAnsi="Times New Roman" w:cs="Times New Roman"/>
          <w:sz w:val="28"/>
          <w:szCs w:val="28"/>
          <w:u w:val="single"/>
          <w:lang w:val="en-US"/>
        </w:rPr>
        <w:t>Too</w:t>
      </w:r>
      <w:r w:rsidR="002913EB" w:rsidRPr="003271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913EB" w:rsidRPr="000E68A1">
        <w:rPr>
          <w:rFonts w:ascii="Times New Roman" w:hAnsi="Times New Roman" w:cs="Times New Roman"/>
          <w:sz w:val="28"/>
          <w:szCs w:val="28"/>
          <w:u w:val="single"/>
          <w:lang w:val="en-US"/>
        </w:rPr>
        <w:t>much</w:t>
      </w:r>
      <w:r w:rsidR="002913EB" w:rsidRPr="003271C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2913EB" w:rsidRPr="00327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3EB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complains</w:t>
      </w: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too</w:t>
      </w: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much</w:t>
      </w:r>
      <w:r w:rsidRPr="000E68A1">
        <w:rPr>
          <w:rFonts w:ascii="Times New Roman" w:hAnsi="Times New Roman" w:cs="Times New Roman"/>
          <w:sz w:val="28"/>
          <w:szCs w:val="28"/>
        </w:rPr>
        <w:t>.</w:t>
      </w:r>
      <w:r w:rsidR="003271C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</w:rPr>
        <w:t>- Она слишком много жалуется.(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0E68A1">
        <w:rPr>
          <w:rFonts w:ascii="Times New Roman" w:hAnsi="Times New Roman" w:cs="Times New Roman"/>
          <w:sz w:val="28"/>
          <w:szCs w:val="28"/>
        </w:rPr>
        <w:t xml:space="preserve"> «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too</w:t>
      </w: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many</w:t>
      </w:r>
      <w:r w:rsidRPr="000E68A1">
        <w:rPr>
          <w:rFonts w:ascii="Times New Roman" w:hAnsi="Times New Roman" w:cs="Times New Roman"/>
          <w:sz w:val="28"/>
          <w:szCs w:val="28"/>
        </w:rPr>
        <w:t xml:space="preserve">»)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talk</w:t>
      </w: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too</w:t>
      </w: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much</w:t>
      </w:r>
      <w:r w:rsidRPr="000E68A1">
        <w:rPr>
          <w:rFonts w:ascii="Times New Roman" w:hAnsi="Times New Roman" w:cs="Times New Roman"/>
          <w:sz w:val="28"/>
          <w:szCs w:val="28"/>
        </w:rPr>
        <w:t>. -</w:t>
      </w:r>
      <w:r w:rsidR="003271C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</w:rPr>
        <w:t>Ты болтаешь слишком много.(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0E68A1">
        <w:rPr>
          <w:rFonts w:ascii="Times New Roman" w:hAnsi="Times New Roman" w:cs="Times New Roman"/>
          <w:sz w:val="28"/>
          <w:szCs w:val="28"/>
        </w:rPr>
        <w:t xml:space="preserve"> «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too</w:t>
      </w: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>many</w:t>
      </w:r>
      <w:r w:rsidRPr="000E68A1">
        <w:rPr>
          <w:rFonts w:ascii="Times New Roman" w:hAnsi="Times New Roman" w:cs="Times New Roman"/>
          <w:sz w:val="28"/>
          <w:szCs w:val="28"/>
        </w:rPr>
        <w:t>») Запомните, что нельзя использовать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с глаголами.</w:t>
      </w:r>
    </w:p>
    <w:p w:rsidR="002913EB" w:rsidRPr="000E68A1" w:rsidRDefault="002913EB" w:rsidP="003271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8A1" w:rsidRDefault="002913EB" w:rsidP="003271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</w:rPr>
        <w:t xml:space="preserve">«ENOUGH» или «TOO»? </w:t>
      </w:r>
    </w:p>
    <w:p w:rsidR="000E68A1" w:rsidRDefault="002913EB" w:rsidP="003271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</w:rPr>
        <w:t>Разница между этими словами в том, что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говорит о том, что существует сверх меры, а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как раз в эту меру. Кроме того, различие заключается в том, что они занимают разные позиции перед различными частями речи</w:t>
      </w:r>
      <w:r w:rsidR="000E68A1">
        <w:rPr>
          <w:rFonts w:ascii="Times New Roman" w:hAnsi="Times New Roman" w:cs="Times New Roman"/>
          <w:sz w:val="28"/>
          <w:szCs w:val="28"/>
        </w:rPr>
        <w:t>.</w:t>
      </w:r>
    </w:p>
    <w:p w:rsid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8A1">
        <w:rPr>
          <w:rFonts w:ascii="Times New Roman" w:hAnsi="Times New Roman" w:cs="Times New Roman"/>
          <w:sz w:val="28"/>
          <w:szCs w:val="28"/>
          <w:lang w:val="en-US"/>
        </w:rPr>
        <w:t>There is not enough space for the furniture</w:t>
      </w:r>
      <w:proofErr w:type="gramStart"/>
      <w:r w:rsidRPr="000E68A1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0E68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</w:rPr>
        <w:t>Для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</w:rPr>
        <w:t>мебели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</w:rPr>
        <w:t>недостаточно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E68A1">
        <w:rPr>
          <w:rFonts w:ascii="Times New Roman" w:hAnsi="Times New Roman" w:cs="Times New Roman"/>
          <w:sz w:val="28"/>
          <w:szCs w:val="28"/>
        </w:rPr>
        <w:t>места</w:t>
      </w:r>
      <w:r w:rsidRPr="000E68A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913EB" w:rsidRPr="000E68A1" w:rsidRDefault="002913EB" w:rsidP="003271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furniture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space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.-Для такого маленького пространства слишком много мебели. </w:t>
      </w:r>
      <w:proofErr w:type="gramStart"/>
      <w:r w:rsidRPr="000E68A1">
        <w:rPr>
          <w:rFonts w:ascii="Times New Roman" w:hAnsi="Times New Roman" w:cs="Times New Roman"/>
          <w:sz w:val="28"/>
          <w:szCs w:val="28"/>
        </w:rPr>
        <w:t>«(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стоит перед существительным, как и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space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»), но само по себе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не может стоять перед прилагательным, оно требует либо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», либо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» в зависимости от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исчисляемости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чего-либо (в данном случае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furniture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» (мебель) </w:t>
      </w:r>
      <w:r w:rsidR="003271C1">
        <w:rPr>
          <w:rFonts w:ascii="Times New Roman" w:hAnsi="Times New Roman" w:cs="Times New Roman"/>
          <w:sz w:val="28"/>
          <w:szCs w:val="28"/>
        </w:rPr>
        <w:t xml:space="preserve">- </w:t>
      </w:r>
      <w:r w:rsidRPr="000E68A1">
        <w:rPr>
          <w:rFonts w:ascii="Times New Roman" w:hAnsi="Times New Roman" w:cs="Times New Roman"/>
          <w:sz w:val="28"/>
          <w:szCs w:val="28"/>
        </w:rPr>
        <w:t>неисчисляемое поэтому, ставим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Pr="000E68A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не требует за собой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».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Enough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>» в первом пред</w:t>
      </w:r>
      <w:r w:rsidR="003271C1">
        <w:rPr>
          <w:rFonts w:ascii="Times New Roman" w:hAnsi="Times New Roman" w:cs="Times New Roman"/>
          <w:sz w:val="28"/>
          <w:szCs w:val="28"/>
        </w:rPr>
        <w:t>ложении выражает, что места не</w:t>
      </w:r>
      <w:bookmarkStart w:id="0" w:name="_GoBack"/>
      <w:bookmarkEnd w:id="0"/>
      <w:r w:rsidRPr="000E68A1">
        <w:rPr>
          <w:rFonts w:ascii="Times New Roman" w:hAnsi="Times New Roman" w:cs="Times New Roman"/>
          <w:sz w:val="28"/>
          <w:szCs w:val="28"/>
        </w:rPr>
        <w:t>достаточно, а «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8A1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0E68A1">
        <w:rPr>
          <w:rFonts w:ascii="Times New Roman" w:hAnsi="Times New Roman" w:cs="Times New Roman"/>
          <w:sz w:val="28"/>
          <w:szCs w:val="28"/>
        </w:rPr>
        <w:t xml:space="preserve">» во втором предложении говорит, что мебели слишком много для этого пространства. </w:t>
      </w:r>
    </w:p>
    <w:sectPr w:rsidR="002913EB" w:rsidRPr="000E6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3EB"/>
    <w:rsid w:val="000E68A1"/>
    <w:rsid w:val="002913EB"/>
    <w:rsid w:val="003271C1"/>
    <w:rsid w:val="0034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</cp:revision>
  <dcterms:created xsi:type="dcterms:W3CDTF">2020-03-27T13:49:00Z</dcterms:created>
  <dcterms:modified xsi:type="dcterms:W3CDTF">2020-03-27T14:14:00Z</dcterms:modified>
</cp:coreProperties>
</file>